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254" w:rsidRPr="00275A79" w:rsidRDefault="002E0254" w:rsidP="00275A79">
      <w:pPr>
        <w:suppressAutoHyphens w:val="0"/>
        <w:spacing w:after="0" w:line="240" w:lineRule="auto"/>
        <w:textAlignment w:val="baseline"/>
        <w:outlineLvl w:val="4"/>
        <w:rPr>
          <w:rFonts w:asciiTheme="minorHAnsi" w:eastAsia="Times New Roman" w:hAnsiTheme="minorHAnsi" w:cstheme="minorHAnsi"/>
          <w:b/>
          <w:color w:val="1B1E1F"/>
          <w:kern w:val="36"/>
          <w:sz w:val="24"/>
          <w:szCs w:val="24"/>
          <w:lang w:val="es-CO" w:eastAsia="es-CO"/>
        </w:rPr>
      </w:pPr>
      <w:r w:rsidRPr="00275A79">
        <w:rPr>
          <w:rFonts w:asciiTheme="minorHAnsi" w:eastAsia="Times New Roman" w:hAnsiTheme="minorHAnsi" w:cstheme="minorHAnsi"/>
          <w:b/>
          <w:color w:val="1B1E1F"/>
          <w:kern w:val="36"/>
          <w:sz w:val="24"/>
          <w:szCs w:val="24"/>
          <w:lang w:val="es-CO" w:eastAsia="es-CO"/>
        </w:rPr>
        <w:t>Precios por persona</w:t>
      </w:r>
    </w:p>
    <w:tbl>
      <w:tblPr>
        <w:tblStyle w:val="Tabladecuadrcula4-nfasis2"/>
        <w:tblW w:w="11344" w:type="dxa"/>
        <w:tblLayout w:type="fixed"/>
        <w:tblLook w:val="04A0" w:firstRow="1" w:lastRow="0" w:firstColumn="1" w:lastColumn="0" w:noHBand="0" w:noVBand="1"/>
      </w:tblPr>
      <w:tblGrid>
        <w:gridCol w:w="1889"/>
        <w:gridCol w:w="1893"/>
        <w:gridCol w:w="1897"/>
        <w:gridCol w:w="1899"/>
        <w:gridCol w:w="1882"/>
        <w:gridCol w:w="1884"/>
      </w:tblGrid>
      <w:tr w:rsidR="00B96608" w:rsidTr="0027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</w:tcPr>
          <w:p w:rsidR="00B96608" w:rsidRPr="0026370C" w:rsidRDefault="00B96608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Medellín</w:t>
            </w:r>
          </w:p>
        </w:tc>
        <w:tc>
          <w:tcPr>
            <w:tcW w:w="3796" w:type="dxa"/>
            <w:gridSpan w:val="2"/>
          </w:tcPr>
          <w:p w:rsidR="00B96608" w:rsidRPr="0026370C" w:rsidRDefault="00B96608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Bogotá</w:t>
            </w:r>
          </w:p>
        </w:tc>
        <w:tc>
          <w:tcPr>
            <w:tcW w:w="3766" w:type="dxa"/>
            <w:gridSpan w:val="2"/>
          </w:tcPr>
          <w:p w:rsidR="00B96608" w:rsidRPr="0026370C" w:rsidRDefault="00B96608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Villavicencio</w:t>
            </w:r>
          </w:p>
        </w:tc>
      </w:tr>
      <w:tr w:rsidR="00B96608" w:rsidTr="00275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B96608" w:rsidRPr="00C9559F" w:rsidRDefault="00B96608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892" w:type="dxa"/>
          </w:tcPr>
          <w:p w:rsidR="00B96608" w:rsidRPr="00C9559F" w:rsidRDefault="00B96608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  <w:tc>
          <w:tcPr>
            <w:tcW w:w="1897" w:type="dxa"/>
          </w:tcPr>
          <w:p w:rsidR="00B96608" w:rsidRPr="00C9559F" w:rsidRDefault="00B96608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898" w:type="dxa"/>
          </w:tcPr>
          <w:p w:rsidR="00B96608" w:rsidRPr="00C9559F" w:rsidRDefault="00B96608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  <w:tc>
          <w:tcPr>
            <w:tcW w:w="1882" w:type="dxa"/>
          </w:tcPr>
          <w:p w:rsidR="00B96608" w:rsidRPr="00C9559F" w:rsidRDefault="00B96608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884" w:type="dxa"/>
          </w:tcPr>
          <w:p w:rsidR="00B96608" w:rsidRPr="00C9559F" w:rsidRDefault="00B96608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</w:tr>
      <w:tr w:rsidR="00B96608" w:rsidTr="00275A7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B96608" w:rsidRPr="00C9559F" w:rsidRDefault="007A1ABC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$2´350.000</w:t>
            </w:r>
          </w:p>
        </w:tc>
        <w:tc>
          <w:tcPr>
            <w:tcW w:w="1892" w:type="dxa"/>
          </w:tcPr>
          <w:p w:rsidR="00B96608" w:rsidRPr="00C9559F" w:rsidRDefault="007A1ABC" w:rsidP="007A1ABC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  <w:t>$2´075.000</w:t>
            </w:r>
          </w:p>
        </w:tc>
        <w:tc>
          <w:tcPr>
            <w:tcW w:w="1897" w:type="dxa"/>
          </w:tcPr>
          <w:p w:rsidR="00B96608" w:rsidRPr="00C9559F" w:rsidRDefault="007A1ABC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  <w:t>$2´130.000</w:t>
            </w:r>
          </w:p>
        </w:tc>
        <w:tc>
          <w:tcPr>
            <w:tcW w:w="1898" w:type="dxa"/>
          </w:tcPr>
          <w:p w:rsidR="00B96608" w:rsidRPr="00C9559F" w:rsidRDefault="007A1ABC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  <w:t>$1´869.000</w:t>
            </w:r>
          </w:p>
        </w:tc>
        <w:tc>
          <w:tcPr>
            <w:tcW w:w="1882" w:type="dxa"/>
          </w:tcPr>
          <w:p w:rsidR="00B96608" w:rsidRPr="00C9559F" w:rsidRDefault="007A1ABC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  <w:t>$1´900.000</w:t>
            </w:r>
          </w:p>
        </w:tc>
        <w:tc>
          <w:tcPr>
            <w:tcW w:w="1884" w:type="dxa"/>
          </w:tcPr>
          <w:p w:rsidR="00B96608" w:rsidRPr="00C9559F" w:rsidRDefault="007A1ABC" w:rsidP="00B96608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  <w:t>$1´650.00</w:t>
            </w:r>
          </w:p>
        </w:tc>
      </w:tr>
    </w:tbl>
    <w:p w:rsidR="003B2E6E" w:rsidRDefault="002E0254" w:rsidP="003B2E6E">
      <w:pPr>
        <w:suppressAutoHyphens w:val="0"/>
        <w:spacing w:after="0" w:line="240" w:lineRule="auto"/>
        <w:ind w:left="90"/>
        <w:textAlignment w:val="baseline"/>
        <w:rPr>
          <w:rFonts w:asciiTheme="minorHAnsi" w:hAnsiTheme="minorHAnsi" w:cs="Helvetica"/>
          <w:sz w:val="16"/>
          <w:szCs w:val="16"/>
        </w:rPr>
      </w:pPr>
      <w:r w:rsidRPr="00E16389">
        <w:rPr>
          <w:rFonts w:asciiTheme="minorHAnsi" w:hAnsiTheme="minorHAnsi" w:cs="Helvetica"/>
        </w:rPr>
        <w:t>No Incluye: Tarjeta de entrada al municipio, Impuestos de entrada al Parque Natural</w:t>
      </w:r>
      <w:r w:rsidR="00D1784C">
        <w:rPr>
          <w:rFonts w:asciiTheme="minorHAnsi" w:hAnsiTheme="minorHAnsi" w:cs="Helvetica"/>
        </w:rPr>
        <w:t>, tasa aeroportuaria de regreso</w:t>
      </w:r>
      <w:r w:rsidRPr="00E16389">
        <w:rPr>
          <w:rFonts w:asciiTheme="minorHAnsi" w:hAnsiTheme="minorHAnsi" w:cs="Helvetica"/>
        </w:rPr>
        <w:t xml:space="preserve"> ni Gastos no especificados en el plan</w:t>
      </w:r>
      <w:r w:rsidR="00D1784C">
        <w:rPr>
          <w:rFonts w:asciiTheme="minorHAnsi" w:hAnsiTheme="minorHAnsi" w:cs="Helvetica"/>
        </w:rPr>
        <w:t>. En puentes sumar $50.000 en salidas desde Villavicencio</w:t>
      </w:r>
    </w:p>
    <w:p w:rsidR="00275A79" w:rsidRDefault="00275A79" w:rsidP="00275A79">
      <w:pPr>
        <w:suppressAutoHyphens w:val="0"/>
        <w:spacing w:after="0" w:line="240" w:lineRule="auto"/>
        <w:textAlignment w:val="baseline"/>
        <w:outlineLvl w:val="4"/>
        <w:rPr>
          <w:rFonts w:asciiTheme="minorHAnsi" w:eastAsia="Times New Roman" w:hAnsiTheme="minorHAnsi" w:cstheme="minorHAnsi"/>
          <w:b/>
          <w:bdr w:val="none" w:sz="0" w:space="0" w:color="auto" w:frame="1"/>
          <w:lang w:val="es-CO" w:eastAsia="es-CO"/>
        </w:rPr>
      </w:pPr>
    </w:p>
    <w:p w:rsidR="00CD0837" w:rsidRPr="00275A79" w:rsidRDefault="00224EDF" w:rsidP="00DD32C6">
      <w:pPr>
        <w:suppressAutoHyphens w:val="0"/>
        <w:spacing w:after="0" w:line="240" w:lineRule="auto"/>
        <w:jc w:val="center"/>
        <w:textAlignment w:val="baseline"/>
        <w:outlineLvl w:val="4"/>
        <w:rPr>
          <w:rFonts w:asciiTheme="minorHAnsi" w:eastAsia="Times New Roman" w:hAnsiTheme="minorHAnsi" w:cs="Arial"/>
          <w:b/>
          <w:sz w:val="16"/>
          <w:szCs w:val="16"/>
          <w:bdr w:val="none" w:sz="0" w:space="0" w:color="auto" w:frame="1"/>
          <w:lang w:val="es-CO" w:eastAsia="es-CO"/>
        </w:rPr>
      </w:pPr>
      <w:r w:rsidRPr="00224EDF">
        <w:rPr>
          <w:rFonts w:asciiTheme="minorHAnsi" w:eastAsia="Times New Roman" w:hAnsiTheme="minorHAnsi" w:cs="Arial"/>
          <w:b/>
          <w:noProof/>
          <w:sz w:val="16"/>
          <w:szCs w:val="16"/>
          <w:bdr w:val="none" w:sz="0" w:space="0" w:color="auto" w:frame="1"/>
          <w:lang w:val="en-US" w:eastAsia="en-US"/>
        </w:rPr>
        <w:drawing>
          <wp:inline distT="0" distB="0" distL="0" distR="0">
            <wp:extent cx="6979920" cy="1077173"/>
            <wp:effectExtent l="0" t="0" r="0" b="8890"/>
            <wp:docPr id="2" name="Imagen 2" descr="D:\Downloads\caño 3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caño 3-01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10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03" w:rsidRDefault="00EB5A03" w:rsidP="00FF42A8">
      <w:pPr>
        <w:suppressAutoHyphens w:val="0"/>
        <w:spacing w:after="0" w:line="240" w:lineRule="auto"/>
        <w:jc w:val="center"/>
        <w:textAlignment w:val="baseline"/>
        <w:outlineLvl w:val="4"/>
        <w:rPr>
          <w:rFonts w:asciiTheme="minorHAnsi" w:eastAsia="Times New Roman" w:hAnsiTheme="minorHAnsi" w:cs="Arial"/>
          <w:b/>
          <w:sz w:val="28"/>
          <w:szCs w:val="28"/>
          <w:bdr w:val="none" w:sz="0" w:space="0" w:color="auto" w:frame="1"/>
          <w:lang w:val="es-CO" w:eastAsia="es-CO"/>
        </w:rPr>
      </w:pPr>
    </w:p>
    <w:p w:rsidR="00EC3F08" w:rsidRPr="00275A79" w:rsidRDefault="00EC3F08" w:rsidP="00FF42A8">
      <w:pPr>
        <w:suppressAutoHyphens w:val="0"/>
        <w:spacing w:after="0" w:line="240" w:lineRule="auto"/>
        <w:jc w:val="center"/>
        <w:textAlignment w:val="baseline"/>
        <w:outlineLvl w:val="4"/>
        <w:rPr>
          <w:rFonts w:asciiTheme="minorHAnsi" w:eastAsia="Times New Roman" w:hAnsiTheme="minorHAnsi" w:cs="Arial"/>
          <w:b/>
          <w:sz w:val="28"/>
          <w:szCs w:val="28"/>
          <w:lang w:val="es-CO" w:eastAsia="es-CO"/>
        </w:rPr>
      </w:pPr>
      <w:r w:rsidRPr="00275A79">
        <w:rPr>
          <w:rFonts w:asciiTheme="minorHAnsi" w:eastAsia="Times New Roman" w:hAnsiTheme="minorHAnsi" w:cs="Arial"/>
          <w:b/>
          <w:sz w:val="28"/>
          <w:szCs w:val="28"/>
          <w:bdr w:val="none" w:sz="0" w:space="0" w:color="auto" w:frame="1"/>
          <w:lang w:val="es-CO" w:eastAsia="es-CO"/>
        </w:rPr>
        <w:t>Itinerario Previsto</w:t>
      </w:r>
    </w:p>
    <w:p w:rsidR="00EC3F08" w:rsidRPr="00275A79" w:rsidRDefault="00EC3F08" w:rsidP="00DD32C6">
      <w:pPr>
        <w:suppressAutoHyphens w:val="0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s-CO" w:eastAsia="es-CO"/>
        </w:rPr>
      </w:pPr>
    </w:p>
    <w:p w:rsidR="002E0254" w:rsidRPr="00275A79" w:rsidRDefault="002E0254" w:rsidP="00FF42A8">
      <w:pPr>
        <w:suppressAutoHyphens w:val="0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6"/>
          <w:szCs w:val="6"/>
          <w:bdr w:val="none" w:sz="0" w:space="0" w:color="auto" w:frame="1"/>
          <w:lang w:val="es-CO" w:eastAsia="es-CO"/>
        </w:rPr>
        <w:sectPr w:rsidR="002E0254" w:rsidRPr="00275A79" w:rsidSect="00275A79">
          <w:headerReference w:type="default" r:id="rId9"/>
          <w:footerReference w:type="default" r:id="rId10"/>
          <w:type w:val="continuous"/>
          <w:pgSz w:w="12240" w:h="15840"/>
          <w:pgMar w:top="510" w:right="624" w:bottom="397" w:left="624" w:header="470" w:footer="1984" w:gutter="0"/>
          <w:cols w:space="720"/>
          <w:docGrid w:linePitch="360"/>
        </w:sectPr>
      </w:pPr>
    </w:p>
    <w:p w:rsidR="00FF42A8" w:rsidRPr="00275A79" w:rsidRDefault="00EC3F08" w:rsidP="00FF42A8">
      <w:pPr>
        <w:spacing w:after="0" w:line="240" w:lineRule="auto"/>
        <w:rPr>
          <w:b/>
          <w:bCs/>
          <w:bdr w:val="none" w:sz="0" w:space="0" w:color="auto" w:frame="1"/>
          <w:lang w:val="es-CO" w:eastAsia="es-CO"/>
        </w:rPr>
      </w:pPr>
      <w:r w:rsidRPr="00275A79">
        <w:rPr>
          <w:b/>
          <w:bCs/>
          <w:bdr w:val="none" w:sz="0" w:space="0" w:color="auto" w:frame="1"/>
          <w:lang w:val="es-CO" w:eastAsia="es-CO"/>
        </w:rPr>
        <w:lastRenderedPageBreak/>
        <w:t>Día 1: CAÑO CRISTALITOS</w:t>
      </w:r>
      <w:r w:rsidR="007A1ABC" w:rsidRPr="00275A79">
        <w:rPr>
          <w:b/>
          <w:bCs/>
          <w:bdr w:val="none" w:sz="0" w:space="0" w:color="auto" w:frame="1"/>
          <w:lang w:val="es-CO" w:eastAsia="es-CO"/>
        </w:rPr>
        <w:t xml:space="preserve"> o EL BAJO LOZADA</w:t>
      </w:r>
    </w:p>
    <w:p w:rsidR="00FF42A8" w:rsidRPr="00275A79" w:rsidRDefault="00EC3F08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 xml:space="preserve">Recibimiento </w:t>
      </w:r>
      <w:r w:rsidR="005E0788" w:rsidRPr="00275A79">
        <w:rPr>
          <w:sz w:val="22"/>
          <w:szCs w:val="22"/>
          <w:lang w:val="es-CO" w:eastAsia="es-CO"/>
        </w:rPr>
        <w:t xml:space="preserve">en el </w:t>
      </w:r>
      <w:r w:rsidR="00F64CF4">
        <w:rPr>
          <w:sz w:val="22"/>
          <w:szCs w:val="22"/>
          <w:lang w:val="es-CO" w:eastAsia="es-CO"/>
        </w:rPr>
        <w:t>aeropuerto</w:t>
      </w:r>
      <w:bookmarkStart w:id="0" w:name="_GoBack"/>
      <w:bookmarkEnd w:id="0"/>
    </w:p>
    <w:p w:rsidR="00FF42A8" w:rsidRPr="00275A79" w:rsidRDefault="005E0788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 xml:space="preserve">Charla en </w:t>
      </w:r>
      <w:proofErr w:type="spellStart"/>
      <w:r w:rsidRPr="00275A79">
        <w:rPr>
          <w:sz w:val="22"/>
          <w:szCs w:val="22"/>
          <w:lang w:val="es-CO" w:eastAsia="es-CO"/>
        </w:rPr>
        <w:t>Cormacar</w:t>
      </w:r>
      <w:r w:rsidR="00EC3F08" w:rsidRPr="00275A79">
        <w:rPr>
          <w:sz w:val="22"/>
          <w:szCs w:val="22"/>
          <w:lang w:val="es-CO" w:eastAsia="es-CO"/>
        </w:rPr>
        <w:t>ena</w:t>
      </w:r>
      <w:proofErr w:type="spellEnd"/>
      <w:r w:rsidR="00EC3F08" w:rsidRPr="00275A79">
        <w:rPr>
          <w:sz w:val="22"/>
          <w:szCs w:val="22"/>
          <w:lang w:val="es-CO" w:eastAsia="es-CO"/>
        </w:rPr>
        <w:t xml:space="preserve"> y asignación de senderos</w:t>
      </w:r>
    </w:p>
    <w:p w:rsidR="007A1ABC" w:rsidRPr="00275A79" w:rsidRDefault="00EC3F08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proofErr w:type="spellStart"/>
      <w:r w:rsidRPr="00275A79">
        <w:rPr>
          <w:sz w:val="22"/>
          <w:szCs w:val="22"/>
          <w:lang w:val="es-CO" w:eastAsia="es-CO"/>
        </w:rPr>
        <w:t>Check</w:t>
      </w:r>
      <w:proofErr w:type="spellEnd"/>
      <w:r w:rsidRPr="00275A79">
        <w:rPr>
          <w:sz w:val="22"/>
          <w:szCs w:val="22"/>
          <w:lang w:val="es-CO" w:eastAsia="es-CO"/>
        </w:rPr>
        <w:t xml:space="preserve"> in en el hotel</w:t>
      </w:r>
      <w:r w:rsidR="005E0788" w:rsidRPr="00275A79">
        <w:rPr>
          <w:sz w:val="22"/>
          <w:szCs w:val="22"/>
          <w:lang w:val="es-CO" w:eastAsia="es-CO"/>
        </w:rPr>
        <w:t xml:space="preserve"> seleccionado</w:t>
      </w:r>
      <w:r w:rsidR="003B2E6E" w:rsidRPr="00275A79">
        <w:rPr>
          <w:sz w:val="22"/>
          <w:szCs w:val="22"/>
          <w:lang w:val="es-CO" w:eastAsia="es-CO"/>
        </w:rPr>
        <w:t xml:space="preserve"> en el pueblo</w:t>
      </w:r>
      <w:r w:rsidR="007A1ABC" w:rsidRPr="00275A79">
        <w:rPr>
          <w:sz w:val="22"/>
          <w:szCs w:val="22"/>
          <w:lang w:val="es-CO" w:eastAsia="es-CO"/>
        </w:rPr>
        <w:t>, según permiso de ingreso se v</w:t>
      </w:r>
      <w:r w:rsidRPr="00275A79">
        <w:rPr>
          <w:sz w:val="22"/>
          <w:szCs w:val="22"/>
          <w:lang w:val="es-CO" w:eastAsia="es-CO"/>
        </w:rPr>
        <w:t xml:space="preserve">isita a </w:t>
      </w:r>
      <w:r w:rsidRPr="00275A79">
        <w:rPr>
          <w:b/>
          <w:sz w:val="22"/>
          <w:szCs w:val="22"/>
          <w:lang w:val="es-CO" w:eastAsia="es-CO"/>
        </w:rPr>
        <w:t>Caño Cristalitos</w:t>
      </w:r>
      <w:r w:rsidR="007A1ABC" w:rsidRPr="00275A79">
        <w:rPr>
          <w:b/>
          <w:sz w:val="22"/>
          <w:szCs w:val="22"/>
          <w:lang w:val="es-CO" w:eastAsia="es-CO"/>
        </w:rPr>
        <w:t xml:space="preserve"> o el Bajo Lozada,</w:t>
      </w:r>
      <w:r w:rsidRPr="00275A79">
        <w:rPr>
          <w:sz w:val="22"/>
          <w:szCs w:val="22"/>
          <w:lang w:val="es-CO" w:eastAsia="es-CO"/>
        </w:rPr>
        <w:t xml:space="preserve"> almuerzo </w:t>
      </w:r>
      <w:r w:rsidR="001245C4" w:rsidRPr="00275A79">
        <w:rPr>
          <w:sz w:val="22"/>
          <w:szCs w:val="22"/>
          <w:lang w:val="es-CO" w:eastAsia="es-CO"/>
        </w:rPr>
        <w:t>en restaurante local o</w:t>
      </w:r>
      <w:r w:rsidR="00AF4FF6" w:rsidRPr="00275A79">
        <w:rPr>
          <w:sz w:val="22"/>
          <w:szCs w:val="22"/>
          <w:lang w:val="es-CO" w:eastAsia="es-CO"/>
        </w:rPr>
        <w:t xml:space="preserve"> finca de la región (según horario de llegada)</w:t>
      </w:r>
    </w:p>
    <w:p w:rsidR="00FF42A8" w:rsidRPr="00275A79" w:rsidRDefault="007A1ABC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 xml:space="preserve"> </w:t>
      </w:r>
      <w:r w:rsidR="00AF1A8E" w:rsidRPr="00275A79">
        <w:rPr>
          <w:sz w:val="22"/>
          <w:szCs w:val="22"/>
          <w:lang w:val="es-CO" w:eastAsia="es-CO"/>
        </w:rPr>
        <w:t>Regreso al pueblo</w:t>
      </w:r>
    </w:p>
    <w:p w:rsidR="00FF42A8" w:rsidRPr="00275A79" w:rsidRDefault="00AF1A8E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>Cena en restaurante local</w:t>
      </w:r>
    </w:p>
    <w:p w:rsidR="00AF1A8E" w:rsidRPr="00275A79" w:rsidRDefault="00AF1A8E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>Alojamiento</w:t>
      </w:r>
    </w:p>
    <w:p w:rsidR="005E0788" w:rsidRPr="00275A79" w:rsidRDefault="00CF3147" w:rsidP="00FF42A8">
      <w:pPr>
        <w:spacing w:after="0" w:line="240" w:lineRule="auto"/>
        <w:rPr>
          <w:b/>
          <w:lang w:val="es-CO" w:eastAsia="es-CO"/>
        </w:rPr>
      </w:pPr>
      <w:r w:rsidRPr="00275A79">
        <w:rPr>
          <w:b/>
          <w:bdr w:val="none" w:sz="0" w:space="0" w:color="auto" w:frame="1"/>
          <w:lang w:val="es-CO" w:eastAsia="es-CO"/>
        </w:rPr>
        <w:t>Día 2</w:t>
      </w:r>
      <w:r w:rsidR="005E0788" w:rsidRPr="00275A79">
        <w:rPr>
          <w:b/>
          <w:bdr w:val="none" w:sz="0" w:space="0" w:color="auto" w:frame="1"/>
          <w:lang w:val="es-CO" w:eastAsia="es-CO"/>
        </w:rPr>
        <w:t>: Sendero principal de Caño Cristales</w:t>
      </w:r>
    </w:p>
    <w:p w:rsidR="00FF42A8" w:rsidRPr="00275A79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</w:rPr>
      </w:pPr>
      <w:r w:rsidRPr="00275A79">
        <w:rPr>
          <w:sz w:val="22"/>
          <w:szCs w:val="22"/>
          <w:lang w:val="es-CO" w:eastAsia="es-CO"/>
        </w:rPr>
        <w:t>Desayuno en restaurante local</w:t>
      </w:r>
    </w:p>
    <w:p w:rsidR="00FF42A8" w:rsidRPr="00275A79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</w:rPr>
        <w:t xml:space="preserve">Traslado en lancha por el río Guayabero conociendo la fauna local (Babillas, Iguanas, Tortugas y aves), traslado en campero tipo safari disfrutando del paisaje llanero, caminata ecológica hasta el parque natural observando la vegetación típica de la serranía y la </w:t>
      </w:r>
      <w:proofErr w:type="spellStart"/>
      <w:r w:rsidRPr="00275A79">
        <w:rPr>
          <w:i/>
          <w:sz w:val="22"/>
          <w:szCs w:val="22"/>
        </w:rPr>
        <w:t>velloussea</w:t>
      </w:r>
      <w:proofErr w:type="spellEnd"/>
      <w:r w:rsidRPr="00275A79">
        <w:rPr>
          <w:sz w:val="22"/>
          <w:szCs w:val="22"/>
        </w:rPr>
        <w:t xml:space="preserve"> (flor insignia de La </w:t>
      </w:r>
      <w:r w:rsidRPr="00275A79">
        <w:rPr>
          <w:sz w:val="22"/>
          <w:szCs w:val="22"/>
        </w:rPr>
        <w:lastRenderedPageBreak/>
        <w:t>Macarena)</w:t>
      </w:r>
    </w:p>
    <w:p w:rsidR="00FF42A8" w:rsidRPr="00275A79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 xml:space="preserve">Caminata por </w:t>
      </w:r>
      <w:r w:rsidRPr="00275A79">
        <w:rPr>
          <w:b/>
          <w:sz w:val="22"/>
          <w:szCs w:val="22"/>
          <w:lang w:val="es-CO" w:eastAsia="es-CO"/>
        </w:rPr>
        <w:t>Caño Cristales</w:t>
      </w:r>
      <w:r w:rsidRPr="00275A79">
        <w:rPr>
          <w:sz w:val="22"/>
          <w:szCs w:val="22"/>
          <w:lang w:val="es-CO" w:eastAsia="es-CO"/>
        </w:rPr>
        <w:t xml:space="preserve"> visitando, </w:t>
      </w:r>
      <w:proofErr w:type="spellStart"/>
      <w:r w:rsidRPr="00275A79">
        <w:rPr>
          <w:sz w:val="22"/>
          <w:szCs w:val="22"/>
          <w:lang w:val="es-CO" w:eastAsia="es-CO"/>
        </w:rPr>
        <w:t>Karol</w:t>
      </w:r>
      <w:proofErr w:type="spellEnd"/>
      <w:r w:rsidRPr="00275A79">
        <w:rPr>
          <w:sz w:val="22"/>
          <w:szCs w:val="22"/>
          <w:lang w:val="es-CO" w:eastAsia="es-CO"/>
        </w:rPr>
        <w:t xml:space="preserve"> Cristal, El Coliseo, Pozo Corazón, Los Ochos, Piscina del Turista</w:t>
      </w:r>
      <w:r w:rsidR="000C5D89" w:rsidRPr="00275A79">
        <w:rPr>
          <w:sz w:val="22"/>
          <w:szCs w:val="22"/>
          <w:lang w:val="es-CO" w:eastAsia="es-CO"/>
        </w:rPr>
        <w:t xml:space="preserve">, conociendo la </w:t>
      </w:r>
      <w:proofErr w:type="spellStart"/>
      <w:r w:rsidR="000C5D89" w:rsidRPr="00275A79">
        <w:rPr>
          <w:i/>
          <w:sz w:val="22"/>
          <w:szCs w:val="22"/>
          <w:lang w:val="es-CO" w:eastAsia="es-CO"/>
        </w:rPr>
        <w:t>macarenia</w:t>
      </w:r>
      <w:proofErr w:type="spellEnd"/>
      <w:r w:rsidR="000C5D89" w:rsidRPr="00275A79">
        <w:rPr>
          <w:i/>
          <w:sz w:val="22"/>
          <w:szCs w:val="22"/>
          <w:lang w:val="es-CO" w:eastAsia="es-CO"/>
        </w:rPr>
        <w:t xml:space="preserve"> </w:t>
      </w:r>
      <w:proofErr w:type="spellStart"/>
      <w:r w:rsidR="000C5D89" w:rsidRPr="00275A79">
        <w:rPr>
          <w:i/>
          <w:sz w:val="22"/>
          <w:szCs w:val="22"/>
          <w:lang w:val="es-CO" w:eastAsia="es-CO"/>
        </w:rPr>
        <w:t>clavigera</w:t>
      </w:r>
      <w:proofErr w:type="spellEnd"/>
    </w:p>
    <w:p w:rsidR="00FF42A8" w:rsidRPr="00275A79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>Almuerzo en el lugar (fiambre en hoja)</w:t>
      </w:r>
    </w:p>
    <w:p w:rsidR="00FF42A8" w:rsidRPr="00275A79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>Cont</w:t>
      </w:r>
      <w:r w:rsidR="00FF42A8" w:rsidRPr="00275A79">
        <w:rPr>
          <w:sz w:val="22"/>
          <w:szCs w:val="22"/>
          <w:lang w:val="es-CO" w:eastAsia="es-CO"/>
        </w:rPr>
        <w:t xml:space="preserve">inúa recorrido por </w:t>
      </w:r>
      <w:r w:rsidR="003B2E6E" w:rsidRPr="00275A79">
        <w:rPr>
          <w:sz w:val="22"/>
          <w:szCs w:val="22"/>
          <w:lang w:val="es-CO" w:eastAsia="es-CO"/>
        </w:rPr>
        <w:t>El</w:t>
      </w:r>
      <w:r w:rsidR="00FF42A8" w:rsidRPr="00275A79">
        <w:rPr>
          <w:sz w:val="22"/>
          <w:szCs w:val="22"/>
          <w:lang w:val="es-CO" w:eastAsia="es-CO"/>
        </w:rPr>
        <w:t xml:space="preserve"> Tapete Rojo</w:t>
      </w:r>
    </w:p>
    <w:p w:rsidR="00FF42A8" w:rsidRPr="00275A79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>Regreso al pueblo</w:t>
      </w:r>
    </w:p>
    <w:p w:rsidR="00FF42A8" w:rsidRPr="00275A79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>Noche de</w:t>
      </w:r>
      <w:r w:rsidR="00AF1A8E" w:rsidRPr="00275A79">
        <w:rPr>
          <w:sz w:val="22"/>
          <w:szCs w:val="22"/>
          <w:lang w:val="es-CO" w:eastAsia="es-CO"/>
        </w:rPr>
        <w:t xml:space="preserve"> </w:t>
      </w:r>
      <w:r w:rsidR="00AF1A8E" w:rsidRPr="00275A79">
        <w:rPr>
          <w:b/>
          <w:sz w:val="22"/>
          <w:szCs w:val="22"/>
          <w:lang w:val="es-CO" w:eastAsia="es-CO"/>
        </w:rPr>
        <w:t>“Parrando Llanero”</w:t>
      </w:r>
      <w:r w:rsidRPr="00275A79">
        <w:rPr>
          <w:sz w:val="22"/>
          <w:szCs w:val="22"/>
          <w:lang w:val="es-CO" w:eastAsia="es-CO"/>
        </w:rPr>
        <w:t xml:space="preserve"> </w:t>
      </w:r>
      <w:r w:rsidRPr="00275A79">
        <w:rPr>
          <w:sz w:val="22"/>
          <w:szCs w:val="22"/>
        </w:rPr>
        <w:t>con grupo musical en vivo, bailarines, cuenteros y cena con carne a la llanera</w:t>
      </w:r>
    </w:p>
    <w:p w:rsidR="00AF1A8E" w:rsidRPr="00275A79" w:rsidRDefault="00AF1A8E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>Alojamiento</w:t>
      </w:r>
    </w:p>
    <w:p w:rsidR="00FF42A8" w:rsidRPr="00275A79" w:rsidRDefault="00EC3F08" w:rsidP="00FF42A8">
      <w:pPr>
        <w:spacing w:after="0" w:line="240" w:lineRule="auto"/>
        <w:rPr>
          <w:lang w:val="es-CO" w:eastAsia="es-CO"/>
        </w:rPr>
      </w:pPr>
      <w:r w:rsidRPr="00275A79">
        <w:rPr>
          <w:b/>
          <w:bCs/>
          <w:bdr w:val="none" w:sz="0" w:space="0" w:color="auto" w:frame="1"/>
          <w:lang w:val="es-CO" w:eastAsia="es-CO"/>
        </w:rPr>
        <w:t>Día 3: CAÑO PIEDRA: Amanecer llanero</w:t>
      </w:r>
    </w:p>
    <w:p w:rsidR="00FF42A8" w:rsidRPr="00275A79" w:rsidRDefault="00EC3F08" w:rsidP="00FF42A8">
      <w:pPr>
        <w:pStyle w:val="Prrafodelista"/>
        <w:numPr>
          <w:ilvl w:val="0"/>
          <w:numId w:val="10"/>
        </w:numPr>
        <w:rPr>
          <w:b/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 xml:space="preserve">Salida </w:t>
      </w:r>
      <w:r w:rsidR="00AF1A8E" w:rsidRPr="00275A79">
        <w:rPr>
          <w:sz w:val="22"/>
          <w:szCs w:val="22"/>
          <w:lang w:val="es-CO" w:eastAsia="es-CO"/>
        </w:rPr>
        <w:t>en la madrugada para ver</w:t>
      </w:r>
      <w:r w:rsidRPr="00275A79">
        <w:rPr>
          <w:sz w:val="22"/>
          <w:szCs w:val="22"/>
          <w:lang w:val="es-CO" w:eastAsia="es-CO"/>
        </w:rPr>
        <w:t xml:space="preserve"> el </w:t>
      </w:r>
      <w:r w:rsidRPr="00275A79">
        <w:rPr>
          <w:b/>
          <w:sz w:val="22"/>
          <w:szCs w:val="22"/>
          <w:lang w:val="es-CO" w:eastAsia="es-CO"/>
        </w:rPr>
        <w:t>amanecer llanero</w:t>
      </w:r>
      <w:r w:rsidR="00474912" w:rsidRPr="00275A79">
        <w:rPr>
          <w:b/>
          <w:sz w:val="22"/>
          <w:szCs w:val="22"/>
          <w:lang w:val="es-CO" w:eastAsia="es-CO"/>
        </w:rPr>
        <w:t xml:space="preserve"> </w:t>
      </w:r>
      <w:r w:rsidR="00474912" w:rsidRPr="00275A79">
        <w:rPr>
          <w:sz w:val="22"/>
          <w:szCs w:val="22"/>
          <w:lang w:val="es-CO" w:eastAsia="es-CO"/>
        </w:rPr>
        <w:t xml:space="preserve">desde el Mirador Turístico y siembra del </w:t>
      </w:r>
      <w:r w:rsidR="00474912" w:rsidRPr="00275A79">
        <w:rPr>
          <w:b/>
          <w:sz w:val="22"/>
          <w:szCs w:val="22"/>
          <w:lang w:val="es-CO" w:eastAsia="es-CO"/>
        </w:rPr>
        <w:t xml:space="preserve">árbol nativo </w:t>
      </w:r>
      <w:r w:rsidR="00474912" w:rsidRPr="00275A79">
        <w:rPr>
          <w:sz w:val="22"/>
          <w:szCs w:val="22"/>
          <w:lang w:val="es-CO" w:eastAsia="es-CO"/>
        </w:rPr>
        <w:t>para la conservación del lugar</w:t>
      </w:r>
    </w:p>
    <w:p w:rsidR="00FF42A8" w:rsidRPr="00275A79" w:rsidRDefault="00EC3F08" w:rsidP="00FF42A8">
      <w:pPr>
        <w:pStyle w:val="Prrafodelista"/>
        <w:numPr>
          <w:ilvl w:val="0"/>
          <w:numId w:val="10"/>
        </w:numPr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 xml:space="preserve">Desayuno en </w:t>
      </w:r>
      <w:r w:rsidRPr="00275A79">
        <w:rPr>
          <w:b/>
          <w:sz w:val="22"/>
          <w:szCs w:val="22"/>
          <w:lang w:val="es-CO" w:eastAsia="es-CO"/>
        </w:rPr>
        <w:t>Caño Piedra</w:t>
      </w:r>
      <w:r w:rsidR="00AF1A8E" w:rsidRPr="00275A79">
        <w:rPr>
          <w:sz w:val="22"/>
          <w:szCs w:val="22"/>
          <w:lang w:val="es-CO" w:eastAsia="es-CO"/>
        </w:rPr>
        <w:t xml:space="preserve"> y baño</w:t>
      </w:r>
      <w:r w:rsidR="00E27985" w:rsidRPr="00275A79">
        <w:rPr>
          <w:sz w:val="22"/>
          <w:szCs w:val="22"/>
          <w:lang w:val="es-CO" w:eastAsia="es-CO"/>
        </w:rPr>
        <w:t xml:space="preserve"> recreativo</w:t>
      </w:r>
    </w:p>
    <w:p w:rsidR="00FF42A8" w:rsidRPr="00275A79" w:rsidRDefault="00FF42A8" w:rsidP="00FF42A8">
      <w:pPr>
        <w:pStyle w:val="Prrafodelista"/>
        <w:numPr>
          <w:ilvl w:val="0"/>
          <w:numId w:val="10"/>
        </w:numPr>
        <w:rPr>
          <w:sz w:val="22"/>
          <w:szCs w:val="22"/>
          <w:lang w:val="es-CO" w:eastAsia="es-CO"/>
        </w:rPr>
      </w:pPr>
      <w:r w:rsidRPr="00275A79">
        <w:rPr>
          <w:sz w:val="22"/>
          <w:szCs w:val="22"/>
          <w:lang w:val="es-CO" w:eastAsia="es-CO"/>
        </w:rPr>
        <w:t>R</w:t>
      </w:r>
      <w:r w:rsidR="00EC3F08" w:rsidRPr="00275A79">
        <w:rPr>
          <w:sz w:val="22"/>
          <w:szCs w:val="22"/>
          <w:lang w:val="es-CO" w:eastAsia="es-CO"/>
        </w:rPr>
        <w:t>egreso al pueblo</w:t>
      </w:r>
    </w:p>
    <w:p w:rsidR="002B7D9D" w:rsidRPr="00275A79" w:rsidRDefault="00EC3F08" w:rsidP="00275A79">
      <w:pPr>
        <w:pStyle w:val="Prrafodelista"/>
        <w:numPr>
          <w:ilvl w:val="0"/>
          <w:numId w:val="10"/>
        </w:numPr>
        <w:rPr>
          <w:sz w:val="22"/>
          <w:szCs w:val="22"/>
          <w:lang w:val="es-CO" w:eastAsia="es-CO"/>
        </w:rPr>
        <w:sectPr w:rsidR="002B7D9D" w:rsidRPr="00275A79" w:rsidSect="00EC3F08">
          <w:type w:val="continuous"/>
          <w:pgSz w:w="12240" w:h="15840"/>
          <w:pgMar w:top="510" w:right="624" w:bottom="397" w:left="624" w:header="709" w:footer="709" w:gutter="0"/>
          <w:cols w:num="2" w:space="720"/>
          <w:docGrid w:linePitch="360"/>
        </w:sectPr>
      </w:pPr>
      <w:r w:rsidRPr="00275A79">
        <w:rPr>
          <w:sz w:val="22"/>
          <w:szCs w:val="22"/>
          <w:lang w:val="es-CO" w:eastAsia="es-CO"/>
        </w:rPr>
        <w:t>Traslado al aeropuerto según horario de vuelo</w:t>
      </w:r>
    </w:p>
    <w:p w:rsidR="00E51AAF" w:rsidRDefault="00E51AAF" w:rsidP="00C56468">
      <w:pPr>
        <w:pStyle w:val="Sinespaciado"/>
        <w:rPr>
          <w:rFonts w:ascii="Arial" w:hAnsi="Arial" w:cs="Arial"/>
          <w:b/>
          <w:color w:val="002060"/>
          <w:sz w:val="36"/>
          <w:szCs w:val="36"/>
        </w:rPr>
      </w:pPr>
    </w:p>
    <w:sectPr w:rsidR="00E51AAF" w:rsidSect="00EC3F08">
      <w:type w:val="continuous"/>
      <w:pgSz w:w="12240" w:h="15840"/>
      <w:pgMar w:top="510" w:right="624" w:bottom="397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E0" w:rsidRDefault="00EF6CE0">
      <w:pPr>
        <w:spacing w:after="0" w:line="240" w:lineRule="auto"/>
      </w:pPr>
      <w:r>
        <w:separator/>
      </w:r>
    </w:p>
  </w:endnote>
  <w:endnote w:type="continuationSeparator" w:id="0">
    <w:p w:rsidR="00EF6CE0" w:rsidRDefault="00EF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79" w:rsidRDefault="00275A79">
    <w:pPr>
      <w:pStyle w:val="Piedepgina"/>
    </w:pPr>
    <w:r w:rsidRPr="00CB47CE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8DC00BB" wp14:editId="5B14FAE5">
          <wp:simplePos x="0" y="0"/>
          <wp:positionH relativeFrom="page">
            <wp:align>left</wp:align>
          </wp:positionH>
          <wp:positionV relativeFrom="paragraph">
            <wp:posOffset>-7620</wp:posOffset>
          </wp:positionV>
          <wp:extent cx="8039100" cy="1423670"/>
          <wp:effectExtent l="0" t="0" r="0" b="5080"/>
          <wp:wrapTight wrapText="bothSides">
            <wp:wrapPolygon edited="0">
              <wp:start x="13206" y="0"/>
              <wp:lineTo x="12080" y="289"/>
              <wp:lineTo x="8036" y="3757"/>
              <wp:lineTo x="5426" y="6937"/>
              <wp:lineTo x="2918" y="8960"/>
              <wp:lineTo x="0" y="9249"/>
              <wp:lineTo x="0" y="21388"/>
              <wp:lineTo x="21549" y="21388"/>
              <wp:lineTo x="21549" y="6359"/>
              <wp:lineTo x="16379" y="4624"/>
              <wp:lineTo x="16430" y="3468"/>
              <wp:lineTo x="14895" y="289"/>
              <wp:lineTo x="14281" y="0"/>
              <wp:lineTo x="13206" y="0"/>
            </wp:wrapPolygon>
          </wp:wrapTight>
          <wp:docPr id="5" name="Imagen 5" descr="D:\Desktop\Banners\Banner\Banner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Banners\Banner\Banner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E0" w:rsidRDefault="00EF6CE0">
      <w:pPr>
        <w:spacing w:after="0" w:line="240" w:lineRule="auto"/>
      </w:pPr>
      <w:r>
        <w:separator/>
      </w:r>
    </w:p>
  </w:footnote>
  <w:footnote w:type="continuationSeparator" w:id="0">
    <w:p w:rsidR="00EF6CE0" w:rsidRDefault="00EF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DD" w:rsidRPr="00F66EFF" w:rsidRDefault="00275A79" w:rsidP="00275A79">
    <w:pPr>
      <w:pStyle w:val="Sinespaciado"/>
      <w:rPr>
        <w:rFonts w:ascii="Arial" w:hAnsi="Arial" w:cs="Arial"/>
        <w:b/>
        <w:color w:val="FFFF00"/>
        <w:sz w:val="28"/>
        <w:szCs w:val="28"/>
      </w:rPr>
    </w:pPr>
    <w:r w:rsidRPr="003C56C6">
      <w:rPr>
        <w:rFonts w:ascii="Arial" w:hAnsi="Arial" w:cs="Arial"/>
        <w:b/>
        <w:noProof/>
        <w:color w:val="FFFF00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2C93D905" wp14:editId="3EF9697D">
          <wp:simplePos x="0" y="0"/>
          <wp:positionH relativeFrom="page">
            <wp:posOffset>-28575</wp:posOffset>
          </wp:positionH>
          <wp:positionV relativeFrom="paragraph">
            <wp:posOffset>-450215</wp:posOffset>
          </wp:positionV>
          <wp:extent cx="7820025" cy="1704975"/>
          <wp:effectExtent l="0" t="0" r="9525" b="9525"/>
          <wp:wrapTight wrapText="bothSides">
            <wp:wrapPolygon edited="0">
              <wp:start x="0" y="0"/>
              <wp:lineTo x="0" y="21479"/>
              <wp:lineTo x="21574" y="21479"/>
              <wp:lineTo x="21574" y="0"/>
              <wp:lineTo x="0" y="0"/>
            </wp:wrapPolygon>
          </wp:wrapTight>
          <wp:docPr id="4" name="Imagen 4" descr="D:\Desktop\Banners\Banner\Banners_caño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anners\Banner\Banners_cañoc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9pt;height:78.75pt" o:bullet="t">
        <v:imagedata r:id="rId1" o:title="Viñet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1A6604E"/>
    <w:multiLevelType w:val="hybridMultilevel"/>
    <w:tmpl w:val="CF60522E"/>
    <w:lvl w:ilvl="0" w:tplc="D0A61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5D7E"/>
    <w:multiLevelType w:val="hybridMultilevel"/>
    <w:tmpl w:val="D8E0C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82546"/>
    <w:multiLevelType w:val="hybridMultilevel"/>
    <w:tmpl w:val="57085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00FA"/>
    <w:multiLevelType w:val="hybridMultilevel"/>
    <w:tmpl w:val="3B3E2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036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EE642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E24C5D"/>
    <w:multiLevelType w:val="hybridMultilevel"/>
    <w:tmpl w:val="60CCF3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90F04"/>
    <w:multiLevelType w:val="hybridMultilevel"/>
    <w:tmpl w:val="66204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63E0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1E675E"/>
    <w:multiLevelType w:val="hybridMultilevel"/>
    <w:tmpl w:val="886655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08"/>
    <w:rsid w:val="000009DB"/>
    <w:rsid w:val="00013419"/>
    <w:rsid w:val="00050777"/>
    <w:rsid w:val="00054306"/>
    <w:rsid w:val="00082CA1"/>
    <w:rsid w:val="0009356B"/>
    <w:rsid w:val="000A4E02"/>
    <w:rsid w:val="000B1115"/>
    <w:rsid w:val="000C0186"/>
    <w:rsid w:val="000C2A4E"/>
    <w:rsid w:val="000C2DB5"/>
    <w:rsid w:val="000C5D89"/>
    <w:rsid w:val="000F68F3"/>
    <w:rsid w:val="00102059"/>
    <w:rsid w:val="001039D9"/>
    <w:rsid w:val="00106C20"/>
    <w:rsid w:val="001245C4"/>
    <w:rsid w:val="00133482"/>
    <w:rsid w:val="001367DB"/>
    <w:rsid w:val="00147A29"/>
    <w:rsid w:val="001B25EE"/>
    <w:rsid w:val="001C2E5C"/>
    <w:rsid w:val="001C38F8"/>
    <w:rsid w:val="001D1DD8"/>
    <w:rsid w:val="001D4DA1"/>
    <w:rsid w:val="001D58B2"/>
    <w:rsid w:val="001E74EF"/>
    <w:rsid w:val="0020502C"/>
    <w:rsid w:val="00224EDF"/>
    <w:rsid w:val="0022652F"/>
    <w:rsid w:val="002501EA"/>
    <w:rsid w:val="00261F7A"/>
    <w:rsid w:val="0026370C"/>
    <w:rsid w:val="00270ECA"/>
    <w:rsid w:val="002724DB"/>
    <w:rsid w:val="00275A79"/>
    <w:rsid w:val="00280CE1"/>
    <w:rsid w:val="00284506"/>
    <w:rsid w:val="002A0071"/>
    <w:rsid w:val="002B047D"/>
    <w:rsid w:val="002B7D9D"/>
    <w:rsid w:val="002C7F94"/>
    <w:rsid w:val="002D7805"/>
    <w:rsid w:val="002E0254"/>
    <w:rsid w:val="002E0879"/>
    <w:rsid w:val="002E6540"/>
    <w:rsid w:val="002E73AF"/>
    <w:rsid w:val="002F427E"/>
    <w:rsid w:val="002F6DEB"/>
    <w:rsid w:val="003011E2"/>
    <w:rsid w:val="003047E6"/>
    <w:rsid w:val="00317F89"/>
    <w:rsid w:val="00323BF8"/>
    <w:rsid w:val="003262FE"/>
    <w:rsid w:val="00333584"/>
    <w:rsid w:val="0033596F"/>
    <w:rsid w:val="00346A0A"/>
    <w:rsid w:val="003529A3"/>
    <w:rsid w:val="00356629"/>
    <w:rsid w:val="00357F82"/>
    <w:rsid w:val="00380FCF"/>
    <w:rsid w:val="00382210"/>
    <w:rsid w:val="00384D13"/>
    <w:rsid w:val="00384E5B"/>
    <w:rsid w:val="00390F8F"/>
    <w:rsid w:val="003A01AA"/>
    <w:rsid w:val="003A48A4"/>
    <w:rsid w:val="003B2E6E"/>
    <w:rsid w:val="003B3026"/>
    <w:rsid w:val="003B7BE3"/>
    <w:rsid w:val="003C1FF0"/>
    <w:rsid w:val="003F2E1F"/>
    <w:rsid w:val="003F7633"/>
    <w:rsid w:val="004530E8"/>
    <w:rsid w:val="004550DF"/>
    <w:rsid w:val="00474912"/>
    <w:rsid w:val="00474C7C"/>
    <w:rsid w:val="00477212"/>
    <w:rsid w:val="004778EB"/>
    <w:rsid w:val="00484397"/>
    <w:rsid w:val="00492A3C"/>
    <w:rsid w:val="004C22AD"/>
    <w:rsid w:val="004D6E65"/>
    <w:rsid w:val="004E063F"/>
    <w:rsid w:val="00500359"/>
    <w:rsid w:val="0050671B"/>
    <w:rsid w:val="005074CB"/>
    <w:rsid w:val="0054627C"/>
    <w:rsid w:val="00555D94"/>
    <w:rsid w:val="00564DDF"/>
    <w:rsid w:val="00582B50"/>
    <w:rsid w:val="0058653A"/>
    <w:rsid w:val="005A4603"/>
    <w:rsid w:val="005B0E28"/>
    <w:rsid w:val="005B3940"/>
    <w:rsid w:val="005D4F1D"/>
    <w:rsid w:val="005D62C9"/>
    <w:rsid w:val="005E0788"/>
    <w:rsid w:val="005E1F53"/>
    <w:rsid w:val="005E38D4"/>
    <w:rsid w:val="005E50FF"/>
    <w:rsid w:val="0060522D"/>
    <w:rsid w:val="00607179"/>
    <w:rsid w:val="00616CA7"/>
    <w:rsid w:val="00625617"/>
    <w:rsid w:val="00633BDF"/>
    <w:rsid w:val="00636F8E"/>
    <w:rsid w:val="006523DD"/>
    <w:rsid w:val="00665668"/>
    <w:rsid w:val="00667B20"/>
    <w:rsid w:val="0068124A"/>
    <w:rsid w:val="00681C36"/>
    <w:rsid w:val="006B28D6"/>
    <w:rsid w:val="006C78F4"/>
    <w:rsid w:val="006D1458"/>
    <w:rsid w:val="006D432C"/>
    <w:rsid w:val="006E0EEE"/>
    <w:rsid w:val="00710454"/>
    <w:rsid w:val="00710736"/>
    <w:rsid w:val="0076329F"/>
    <w:rsid w:val="00763992"/>
    <w:rsid w:val="007666A5"/>
    <w:rsid w:val="00775A2A"/>
    <w:rsid w:val="00780501"/>
    <w:rsid w:val="00786869"/>
    <w:rsid w:val="0079389F"/>
    <w:rsid w:val="007A1ABC"/>
    <w:rsid w:val="007B0A9B"/>
    <w:rsid w:val="007B0F4F"/>
    <w:rsid w:val="007B11D8"/>
    <w:rsid w:val="007B2E99"/>
    <w:rsid w:val="007D06C8"/>
    <w:rsid w:val="007F7515"/>
    <w:rsid w:val="00807116"/>
    <w:rsid w:val="0080725B"/>
    <w:rsid w:val="00816CDC"/>
    <w:rsid w:val="00823DFA"/>
    <w:rsid w:val="00827172"/>
    <w:rsid w:val="008365CB"/>
    <w:rsid w:val="00836F57"/>
    <w:rsid w:val="008470CF"/>
    <w:rsid w:val="00850B73"/>
    <w:rsid w:val="00876A0F"/>
    <w:rsid w:val="008A40F2"/>
    <w:rsid w:val="008D5E0F"/>
    <w:rsid w:val="008E2C75"/>
    <w:rsid w:val="008E75F3"/>
    <w:rsid w:val="008E7AEA"/>
    <w:rsid w:val="008F5122"/>
    <w:rsid w:val="008F6469"/>
    <w:rsid w:val="0090349F"/>
    <w:rsid w:val="00906764"/>
    <w:rsid w:val="009119E6"/>
    <w:rsid w:val="00914D4A"/>
    <w:rsid w:val="00917BB1"/>
    <w:rsid w:val="00930335"/>
    <w:rsid w:val="009314C2"/>
    <w:rsid w:val="00941AD2"/>
    <w:rsid w:val="00947DC9"/>
    <w:rsid w:val="00952881"/>
    <w:rsid w:val="009536E8"/>
    <w:rsid w:val="0095694E"/>
    <w:rsid w:val="009A30D3"/>
    <w:rsid w:val="009B44CD"/>
    <w:rsid w:val="009C6367"/>
    <w:rsid w:val="009D26A3"/>
    <w:rsid w:val="00A02A0C"/>
    <w:rsid w:val="00A17F30"/>
    <w:rsid w:val="00A45642"/>
    <w:rsid w:val="00A539EA"/>
    <w:rsid w:val="00A72F07"/>
    <w:rsid w:val="00A7547E"/>
    <w:rsid w:val="00A83D99"/>
    <w:rsid w:val="00A859D7"/>
    <w:rsid w:val="00AA70E4"/>
    <w:rsid w:val="00AB19D7"/>
    <w:rsid w:val="00AD3A4B"/>
    <w:rsid w:val="00AD3FD0"/>
    <w:rsid w:val="00AE4827"/>
    <w:rsid w:val="00AF0076"/>
    <w:rsid w:val="00AF1A8E"/>
    <w:rsid w:val="00AF3DD0"/>
    <w:rsid w:val="00AF4FF6"/>
    <w:rsid w:val="00B0155F"/>
    <w:rsid w:val="00B12500"/>
    <w:rsid w:val="00B15513"/>
    <w:rsid w:val="00B33908"/>
    <w:rsid w:val="00B44BF1"/>
    <w:rsid w:val="00B5371E"/>
    <w:rsid w:val="00B559DE"/>
    <w:rsid w:val="00B81AD0"/>
    <w:rsid w:val="00B87561"/>
    <w:rsid w:val="00B96608"/>
    <w:rsid w:val="00BA466B"/>
    <w:rsid w:val="00BC2FF2"/>
    <w:rsid w:val="00BD0433"/>
    <w:rsid w:val="00BE24DC"/>
    <w:rsid w:val="00C516A0"/>
    <w:rsid w:val="00C55EEF"/>
    <w:rsid w:val="00C56468"/>
    <w:rsid w:val="00C60F62"/>
    <w:rsid w:val="00C77A68"/>
    <w:rsid w:val="00C9559F"/>
    <w:rsid w:val="00CA235F"/>
    <w:rsid w:val="00CA58B5"/>
    <w:rsid w:val="00CC067C"/>
    <w:rsid w:val="00CC28DD"/>
    <w:rsid w:val="00CD0837"/>
    <w:rsid w:val="00CE384F"/>
    <w:rsid w:val="00CE461F"/>
    <w:rsid w:val="00CF0181"/>
    <w:rsid w:val="00CF3147"/>
    <w:rsid w:val="00CF5DFF"/>
    <w:rsid w:val="00D01849"/>
    <w:rsid w:val="00D0605C"/>
    <w:rsid w:val="00D064A4"/>
    <w:rsid w:val="00D14152"/>
    <w:rsid w:val="00D1784C"/>
    <w:rsid w:val="00D36CCF"/>
    <w:rsid w:val="00D55785"/>
    <w:rsid w:val="00D60D5A"/>
    <w:rsid w:val="00D632F4"/>
    <w:rsid w:val="00D83912"/>
    <w:rsid w:val="00D83F44"/>
    <w:rsid w:val="00D90139"/>
    <w:rsid w:val="00DA2A37"/>
    <w:rsid w:val="00DC48A9"/>
    <w:rsid w:val="00DD32C6"/>
    <w:rsid w:val="00DE6D6E"/>
    <w:rsid w:val="00DF6505"/>
    <w:rsid w:val="00DF7787"/>
    <w:rsid w:val="00E00B49"/>
    <w:rsid w:val="00E01D74"/>
    <w:rsid w:val="00E04307"/>
    <w:rsid w:val="00E04A6D"/>
    <w:rsid w:val="00E07D7C"/>
    <w:rsid w:val="00E16389"/>
    <w:rsid w:val="00E27985"/>
    <w:rsid w:val="00E4596D"/>
    <w:rsid w:val="00E51AAF"/>
    <w:rsid w:val="00E570F2"/>
    <w:rsid w:val="00E65D32"/>
    <w:rsid w:val="00E96C65"/>
    <w:rsid w:val="00EB5A03"/>
    <w:rsid w:val="00EC3F08"/>
    <w:rsid w:val="00EF451A"/>
    <w:rsid w:val="00EF6CE0"/>
    <w:rsid w:val="00F019E6"/>
    <w:rsid w:val="00F041EC"/>
    <w:rsid w:val="00F20AF1"/>
    <w:rsid w:val="00F22E88"/>
    <w:rsid w:val="00F23D8B"/>
    <w:rsid w:val="00F2544C"/>
    <w:rsid w:val="00F50719"/>
    <w:rsid w:val="00F64CF4"/>
    <w:rsid w:val="00F65431"/>
    <w:rsid w:val="00F66EFF"/>
    <w:rsid w:val="00F70115"/>
    <w:rsid w:val="00F708C0"/>
    <w:rsid w:val="00F73B23"/>
    <w:rsid w:val="00F87D84"/>
    <w:rsid w:val="00F929CC"/>
    <w:rsid w:val="00FB7E19"/>
    <w:rsid w:val="00FC5138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5E7801"/>
  <w15:chartTrackingRefBased/>
  <w15:docId w15:val="{2F6687AE-64E3-4240-A5C6-5A924FB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530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6C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rFonts w:ascii="Verdana" w:hAnsi="Verdan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0B1115"/>
    <w:pPr>
      <w:suppressAutoHyphens/>
    </w:pPr>
    <w:rPr>
      <w:rFonts w:ascii="Calibri" w:eastAsia="Calibri" w:hAnsi="Calibri" w:cs="Calibri"/>
      <w:sz w:val="22"/>
      <w:szCs w:val="22"/>
      <w:lang w:val="es-MX" w:eastAsia="ar-SA"/>
    </w:rPr>
  </w:style>
  <w:style w:type="character" w:styleId="Textoennegrita">
    <w:name w:val="Strong"/>
    <w:uiPriority w:val="22"/>
    <w:qFormat/>
    <w:rsid w:val="00AA70E4"/>
    <w:rPr>
      <w:b/>
      <w:bCs/>
    </w:rPr>
  </w:style>
  <w:style w:type="character" w:customStyle="1" w:styleId="apple-converted-space">
    <w:name w:val="apple-converted-space"/>
    <w:rsid w:val="00AA70E4"/>
  </w:style>
  <w:style w:type="paragraph" w:styleId="NormalWeb">
    <w:name w:val="Normal (Web)"/>
    <w:basedOn w:val="Normal"/>
    <w:uiPriority w:val="99"/>
    <w:unhideWhenUsed/>
    <w:rsid w:val="000009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4530E8"/>
    <w:rPr>
      <w:rFonts w:ascii="Cambria" w:eastAsia="Times New Roman" w:hAnsi="Cambria" w:cs="Times New Roman"/>
      <w:b/>
      <w:bCs/>
      <w:kern w:val="32"/>
      <w:sz w:val="32"/>
      <w:szCs w:val="32"/>
      <w:lang w:val="es-MX" w:eastAsia="ar-SA"/>
    </w:rPr>
  </w:style>
  <w:style w:type="paragraph" w:styleId="Prrafodelista">
    <w:name w:val="List Paragraph"/>
    <w:basedOn w:val="Normal"/>
    <w:uiPriority w:val="34"/>
    <w:qFormat/>
    <w:rsid w:val="00914D4A"/>
    <w:pPr>
      <w:widowControl w:val="0"/>
      <w:spacing w:after="0" w:line="240" w:lineRule="auto"/>
      <w:ind w:left="720"/>
    </w:pPr>
    <w:rPr>
      <w:rFonts w:cs="Times New Roman"/>
      <w:kern w:val="1"/>
      <w:sz w:val="24"/>
      <w:szCs w:val="24"/>
      <w:lang w:val="es-ES" w:eastAsia="hi-IN" w:bidi="hi-IN"/>
    </w:rPr>
  </w:style>
  <w:style w:type="table" w:styleId="Listaclara-nfasis2">
    <w:name w:val="Light List Accent 2"/>
    <w:basedOn w:val="Tablanormal"/>
    <w:uiPriority w:val="61"/>
    <w:rsid w:val="00CC06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384D13"/>
    <w:rPr>
      <w:rFonts w:ascii="Calibri" w:eastAsia="Calibri" w:hAnsi="Calibr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7666A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3Car">
    <w:name w:val="Título 3 Car"/>
    <w:link w:val="Ttulo3"/>
    <w:uiPriority w:val="9"/>
    <w:semiHidden/>
    <w:rsid w:val="007D06C8"/>
    <w:rPr>
      <w:rFonts w:ascii="Calibri Light" w:eastAsia="Times New Roman" w:hAnsi="Calibri Light" w:cs="Times New Roman"/>
      <w:b/>
      <w:bCs/>
      <w:sz w:val="26"/>
      <w:szCs w:val="26"/>
      <w:lang w:val="es-MX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C3F08"/>
    <w:rPr>
      <w:b/>
      <w:bCs/>
      <w:sz w:val="36"/>
      <w:szCs w:val="36"/>
    </w:rPr>
  </w:style>
  <w:style w:type="character" w:customStyle="1" w:styleId="Ttulo5Car">
    <w:name w:val="Título 5 Car"/>
    <w:basedOn w:val="Fuentedeprrafopredeter"/>
    <w:link w:val="Ttulo5"/>
    <w:uiPriority w:val="9"/>
    <w:rsid w:val="00EC3F08"/>
    <w:rPr>
      <w:b/>
      <w:bCs/>
    </w:rPr>
  </w:style>
  <w:style w:type="table" w:styleId="Tablaconcuadrcula">
    <w:name w:val="Table Grid"/>
    <w:basedOn w:val="Tablanormal"/>
    <w:uiPriority w:val="59"/>
    <w:rsid w:val="002E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275A7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205">
          <w:marLeft w:val="0"/>
          <w:marRight w:val="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Documents\Plantillas%20personalizadas%20de%20Office\Plantilla%20Viajes%20Bit&#225;co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415F-7D08-44D5-9471-8C02D27C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Viajes Bitácora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Kelly</cp:lastModifiedBy>
  <cp:revision>5</cp:revision>
  <cp:lastPrinted>2022-02-10T22:22:00Z</cp:lastPrinted>
  <dcterms:created xsi:type="dcterms:W3CDTF">2022-02-10T22:00:00Z</dcterms:created>
  <dcterms:modified xsi:type="dcterms:W3CDTF">2022-06-10T18:16:00Z</dcterms:modified>
</cp:coreProperties>
</file>